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88" w:rsidRPr="0053184D" w:rsidRDefault="00FC2F08" w:rsidP="00051343">
      <w:pPr>
        <w:spacing w:after="120" w:line="40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53184D">
        <w:rPr>
          <w:rFonts w:eastAsia="標楷體"/>
          <w:sz w:val="40"/>
          <w:szCs w:val="40"/>
        </w:rPr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6E6875" w:rsidRPr="0053184D">
        <w:rPr>
          <w:rFonts w:eastAsia="標楷體"/>
          <w:b/>
          <w:bCs/>
          <w:sz w:val="40"/>
          <w:u w:val="single"/>
        </w:rPr>
        <w:t>幼兒保育系</w:t>
      </w:r>
      <w:r w:rsidR="006E6875" w:rsidRPr="0053184D">
        <w:rPr>
          <w:rFonts w:eastAsia="標楷體"/>
          <w:sz w:val="40"/>
        </w:rPr>
        <w:t xml:space="preserve">　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8C333F">
        <w:rPr>
          <w:rFonts w:eastAsia="標楷體" w:hint="eastAsia"/>
          <w:sz w:val="28"/>
          <w:szCs w:val="28"/>
        </w:rPr>
        <w:t>3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4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409"/>
        <w:gridCol w:w="851"/>
        <w:gridCol w:w="709"/>
        <w:gridCol w:w="2409"/>
        <w:gridCol w:w="993"/>
        <w:gridCol w:w="850"/>
        <w:gridCol w:w="3260"/>
        <w:gridCol w:w="851"/>
        <w:gridCol w:w="955"/>
        <w:gridCol w:w="3439"/>
        <w:gridCol w:w="908"/>
        <w:gridCol w:w="935"/>
      </w:tblGrid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學年</w:t>
            </w:r>
          </w:p>
        </w:tc>
        <w:tc>
          <w:tcPr>
            <w:tcW w:w="8221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第一學年</w:t>
            </w:r>
          </w:p>
        </w:tc>
        <w:tc>
          <w:tcPr>
            <w:tcW w:w="10348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第二學年</w:t>
            </w:r>
          </w:p>
        </w:tc>
      </w:tr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學期</w:t>
            </w:r>
          </w:p>
        </w:tc>
        <w:tc>
          <w:tcPr>
            <w:tcW w:w="3969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  <w:tc>
          <w:tcPr>
            <w:tcW w:w="5066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528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</w:tr>
      <w:tr w:rsidR="00C96630" w:rsidRPr="002D07FE" w:rsidTr="00B02685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修別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709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5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43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3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EC656D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</w:tr>
      <w:tr w:rsidR="00991309" w:rsidRPr="002D07FE" w:rsidTr="008C333F">
        <w:trPr>
          <w:cantSplit/>
          <w:trHeight w:val="1679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校定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大一英文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大一體育</w:t>
            </w:r>
            <w:r w:rsidRPr="002D07FE">
              <w:rPr>
                <w:rFonts w:eastAsia="標楷體"/>
                <w:color w:val="0070C0"/>
              </w:rPr>
              <w:t>(1)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101</w:t>
            </w:r>
          </w:p>
          <w:p w:rsidR="00991309" w:rsidRPr="002D07FE" w:rsidRDefault="006E6875" w:rsidP="008C333F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外語實務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/>
                <w:color w:val="0070C0"/>
              </w:rPr>
              <w:t>註</w:t>
            </w:r>
            <w:r w:rsidRPr="002D07FE">
              <w:rPr>
                <w:rFonts w:eastAsia="標楷體"/>
                <w:color w:val="0070C0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01001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01017</w:t>
            </w:r>
          </w:p>
          <w:p w:rsidR="00991309" w:rsidRPr="002D07FE" w:rsidRDefault="006A6DF6" w:rsidP="008C333F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6E6875" w:rsidP="008C333F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0/0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大一英文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大一體育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2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102</w:t>
            </w:r>
          </w:p>
          <w:p w:rsidR="00991309" w:rsidRPr="002D07FE" w:rsidRDefault="00991309" w:rsidP="008C333F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01088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01087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01334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01018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8C333F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7C766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通識教育講座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憲法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01024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01027</w:t>
            </w:r>
          </w:p>
          <w:p w:rsidR="00991309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</w:tr>
      <w:tr w:rsidR="00991309" w:rsidRPr="002D07FE" w:rsidTr="00B02685">
        <w:trPr>
          <w:cantSplit/>
          <w:trHeight w:val="703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院定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3A627A" w:rsidRDefault="007E4659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社會學</w:t>
            </w:r>
          </w:p>
          <w:p w:rsidR="00991309" w:rsidRPr="002D07FE" w:rsidRDefault="007E4659" w:rsidP="007C7665">
            <w:pPr>
              <w:spacing w:line="280" w:lineRule="exact"/>
              <w:rPr>
                <w:rFonts w:eastAsia="標楷體"/>
                <w:b/>
                <w:bCs/>
                <w:color w:val="C0504D"/>
                <w:highlight w:val="yellow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心理學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C7665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20437</w:t>
            </w:r>
          </w:p>
          <w:p w:rsidR="00991309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  <w:p w:rsidR="00991309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2D07FE" w:rsidRDefault="00D2617E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運算思維與資訊科技應用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</w:t>
            </w:r>
            <w:r w:rsidR="00D2617E" w:rsidRPr="002D07FE">
              <w:rPr>
                <w:rFonts w:eastAsia="標楷體" w:hint="eastAsia"/>
                <w:color w:val="C0504D"/>
              </w:rPr>
              <w:t>81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F0160B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  <w:highlight w:val="yellow"/>
              </w:rPr>
              <w:t>1</w:t>
            </w:r>
            <w:r w:rsidR="00C20E85" w:rsidRPr="002D07FE">
              <w:rPr>
                <w:rFonts w:eastAsia="標楷體" w:hint="eastAsia"/>
                <w:color w:val="C0504D"/>
                <w:highlight w:val="yellow"/>
              </w:rPr>
              <w:t>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</w:tr>
      <w:tr w:rsidR="00991309" w:rsidRPr="002D07FE" w:rsidTr="00B02685">
        <w:trPr>
          <w:cantSplit/>
          <w:trHeight w:val="620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系定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991309" w:rsidRPr="001702D5" w:rsidRDefault="00BB41D4" w:rsidP="007C7665">
            <w:pPr>
              <w:snapToGrid w:val="0"/>
              <w:spacing w:line="280" w:lineRule="exact"/>
              <w:rPr>
                <w:rFonts w:eastAsia="標楷體"/>
                <w:dstrike/>
              </w:rPr>
            </w:pPr>
            <w:r w:rsidRPr="001702D5">
              <w:rPr>
                <w:rFonts w:eastAsia="標楷體" w:hint="eastAsia"/>
                <w:dstrike/>
                <w:color w:val="FF0000"/>
              </w:rPr>
              <w:t>幼兒教保概論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991309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05066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309" w:rsidRPr="001702D5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1702D5">
              <w:rPr>
                <w:rFonts w:eastAsia="標楷體" w:hint="eastAsia"/>
                <w:dstrike/>
                <w:color w:val="FF0000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幼兒發展</w:t>
            </w:r>
          </w:p>
          <w:p w:rsidR="00991309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生理學</w:t>
            </w:r>
          </w:p>
          <w:p w:rsidR="001702D5" w:rsidRPr="002D07FE" w:rsidRDefault="001702D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1702D5">
              <w:rPr>
                <w:rFonts w:eastAsia="標楷體" w:hint="eastAsia"/>
                <w:color w:val="FF0000"/>
              </w:rPr>
              <w:t>幼兒教保概論</w:t>
            </w:r>
            <w:r w:rsidR="002971DF"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(原規劃</w:t>
            </w:r>
            <w:r w:rsidR="002971D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一</w:t>
            </w:r>
            <w:r w:rsidR="002971DF"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上)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22174</w:t>
            </w:r>
          </w:p>
          <w:p w:rsidR="00991309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40151</w:t>
            </w:r>
          </w:p>
          <w:p w:rsidR="001702D5" w:rsidRPr="002D07FE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1702D5">
              <w:rPr>
                <w:rFonts w:eastAsia="標楷體"/>
                <w:color w:val="FF0000"/>
              </w:rPr>
              <w:t>05066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1702D5" w:rsidRPr="001702D5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1702D5">
              <w:rPr>
                <w:rFonts w:eastAsia="標楷體" w:hint="eastAsia"/>
                <w:color w:val="FF0000"/>
              </w:rPr>
              <w:t>2/2</w:t>
            </w:r>
          </w:p>
          <w:p w:rsidR="001702D5" w:rsidRPr="002D07FE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幼兒觀察</w:t>
            </w:r>
          </w:p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幼兒健康與安全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基礎統計學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22176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22129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特殊幼兒教育</w:t>
            </w:r>
          </w:p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幼兒園教保活動課程設計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22175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22131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B41D4" w:rsidRPr="002D07FE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  <w:p w:rsidR="00991309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3/3</w:t>
            </w:r>
          </w:p>
        </w:tc>
      </w:tr>
      <w:tr w:rsidR="00BB41D4" w:rsidRPr="002D07FE" w:rsidTr="00B02685">
        <w:trPr>
          <w:cantSplit/>
          <w:trHeight w:val="364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8C333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1702D5">
              <w:rPr>
                <w:rFonts w:eastAsia="標楷體" w:hint="eastAsia"/>
              </w:rPr>
              <w:t>2</w:t>
            </w:r>
            <w:r w:rsidRPr="002D07FE">
              <w:rPr>
                <w:rFonts w:eastAsia="標楷體" w:hint="eastAsia"/>
              </w:rPr>
              <w:t>/1</w:t>
            </w:r>
            <w:r w:rsidR="008C333F">
              <w:rPr>
                <w:rFonts w:eastAsia="標楷體" w:hint="eastAsia"/>
              </w:rPr>
              <w:t>4</w:t>
            </w:r>
          </w:p>
        </w:tc>
        <w:tc>
          <w:tcPr>
            <w:tcW w:w="3402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8C333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1702D5">
              <w:rPr>
                <w:rFonts w:eastAsia="標楷體" w:hint="eastAsia"/>
              </w:rPr>
              <w:t>5</w:t>
            </w:r>
            <w:r w:rsidRPr="002D07FE">
              <w:rPr>
                <w:rFonts w:eastAsia="標楷體" w:hint="eastAsia"/>
              </w:rPr>
              <w:t>/1</w:t>
            </w:r>
            <w:r w:rsidR="008C333F">
              <w:rPr>
                <w:rFonts w:eastAsia="標楷體" w:hint="eastAsia"/>
              </w:rPr>
              <w:t>7</w:t>
            </w:r>
          </w:p>
        </w:tc>
        <w:tc>
          <w:tcPr>
            <w:tcW w:w="4111" w:type="dxa"/>
            <w:gridSpan w:val="2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93057A" w:rsidRPr="002D07FE">
              <w:rPr>
                <w:rFonts w:eastAsia="標楷體" w:hint="eastAsia"/>
              </w:rPr>
              <w:t>4</w:t>
            </w:r>
            <w:r w:rsidRPr="002D07FE">
              <w:rPr>
                <w:rFonts w:eastAsia="標楷體" w:hint="eastAsia"/>
              </w:rPr>
              <w:t>/17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9/10</w:t>
            </w:r>
          </w:p>
        </w:tc>
      </w:tr>
      <w:tr w:rsidR="00B02685" w:rsidRPr="002D07FE" w:rsidTr="00B02685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B02685" w:rsidRPr="002D07FE" w:rsidRDefault="00B02685" w:rsidP="00BB41D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選修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兒童休閒活動設計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幼兒音樂</w:t>
            </w:r>
          </w:p>
          <w:p w:rsidR="00B02685" w:rsidRPr="00727FCB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幼兒律動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27FCB">
              <w:rPr>
                <w:rFonts w:ascii="標楷體" w:eastAsia="標楷體" w:hAnsi="標楷體" w:hint="eastAsia"/>
              </w:rPr>
              <w:t>兒童福利</w:t>
            </w:r>
          </w:p>
          <w:p w:rsidR="00B02685" w:rsidRPr="00727FCB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家政學</w:t>
            </w:r>
          </w:p>
          <w:p w:rsidR="00B02685" w:rsidRPr="00F808C2" w:rsidRDefault="00B02685" w:rsidP="00B02685">
            <w:pPr>
              <w:snapToGrid w:val="0"/>
              <w:spacing w:line="280" w:lineRule="exact"/>
              <w:rPr>
                <w:rFonts w:eastAsia="標楷體"/>
              </w:rPr>
            </w:pPr>
            <w:r w:rsidRPr="00727FCB">
              <w:rPr>
                <w:rFonts w:ascii="標楷體" w:eastAsia="標楷體" w:hAnsi="標楷體" w:hint="eastAsia"/>
                <w:color w:val="FF0000"/>
              </w:rPr>
              <w:t>幼兒文學</w:t>
            </w:r>
            <w:r w:rsidRPr="00412B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(原規劃二上)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20372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22242</w:t>
            </w:r>
          </w:p>
          <w:p w:rsidR="00B02685" w:rsidRPr="00F808C2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20164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808C2">
              <w:rPr>
                <w:rFonts w:eastAsia="標楷體"/>
              </w:rPr>
              <w:t>22241</w:t>
            </w:r>
          </w:p>
          <w:p w:rsidR="00B02685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2678B0">
              <w:rPr>
                <w:rFonts w:eastAsia="標楷體"/>
                <w:color w:val="FF0000"/>
              </w:rPr>
              <w:t>22004</w:t>
            </w:r>
          </w:p>
          <w:p w:rsidR="00B02685" w:rsidRPr="002678B0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727FCB">
              <w:rPr>
                <w:rFonts w:eastAsia="標楷體"/>
                <w:color w:val="FF0000"/>
              </w:rPr>
              <w:t>20162</w:t>
            </w:r>
          </w:p>
        </w:tc>
        <w:tc>
          <w:tcPr>
            <w:tcW w:w="709" w:type="dxa"/>
          </w:tcPr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/>
              </w:rPr>
              <w:t>2/</w:t>
            </w:r>
            <w:r w:rsidRPr="00727FCB">
              <w:rPr>
                <w:rFonts w:eastAsia="標楷體" w:hint="eastAsia"/>
              </w:rPr>
              <w:t>2</w:t>
            </w:r>
          </w:p>
          <w:p w:rsidR="00B02685" w:rsidRPr="00727FCB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27FCB">
              <w:rPr>
                <w:rFonts w:eastAsia="標楷體" w:hint="eastAsia"/>
              </w:rPr>
              <w:t>2/2</w:t>
            </w:r>
          </w:p>
          <w:p w:rsidR="00B02685" w:rsidRPr="00F808C2" w:rsidRDefault="00B02685" w:rsidP="0076517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27FCB">
              <w:rPr>
                <w:rFonts w:eastAsia="標楷體" w:hint="eastAsia"/>
              </w:rPr>
              <w:t>2/2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幼兒語文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幼兒身體動作與健康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幼兒多元文化教育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幼兒遊戲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幼兒器樂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影像繪圖設計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教育心理學</w:t>
            </w:r>
          </w:p>
          <w:p w:rsidR="00B02685" w:rsidRDefault="00B02685" w:rsidP="007C7665">
            <w:pPr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  <w:r w:rsidRPr="002D07FE">
              <w:rPr>
                <w:rFonts w:eastAsia="標楷體" w:hint="eastAsia"/>
                <w:bCs/>
                <w:kern w:val="0"/>
              </w:rPr>
              <w:t>幼兒體能</w:t>
            </w:r>
          </w:p>
          <w:p w:rsidR="00BB737B" w:rsidRPr="002D07FE" w:rsidRDefault="00BB737B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嬰幼兒音樂欣賞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21895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22243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40723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20172</w:t>
            </w:r>
          </w:p>
          <w:p w:rsidR="00B02685" w:rsidRPr="002D07FE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color w:val="FF0000"/>
              </w:rPr>
              <w:t>23914</w:t>
            </w:r>
          </w:p>
        </w:tc>
        <w:tc>
          <w:tcPr>
            <w:tcW w:w="850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B737B" w:rsidRPr="002D07FE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幼兒數學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幼兒社會探究與情緒表達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嬰幼兒常見疾病預防與照護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幼小銜接教育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兒童音樂劇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色彩學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教育哲學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 w:hint="eastAsia"/>
                <w:dstrike/>
                <w:color w:val="FF0000"/>
              </w:rPr>
              <w:t>幼兒文學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程式教育機器人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深碗課程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教具製作</w:t>
            </w:r>
            <w:r w:rsidRPr="002D07FE">
              <w:rPr>
                <w:rFonts w:eastAsia="標楷體" w:hint="eastAsia"/>
              </w:rPr>
              <w:t>3D</w:t>
            </w:r>
            <w:r w:rsidRPr="002D07FE">
              <w:rPr>
                <w:rFonts w:eastAsia="標楷體" w:hint="eastAsia"/>
              </w:rPr>
              <w:t>列印教學工作坊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Pr="002D07FE" w:rsidRDefault="00463701" w:rsidP="00463701">
            <w:pPr>
              <w:snapToGrid w:val="0"/>
              <w:spacing w:line="280" w:lineRule="exact"/>
              <w:rPr>
                <w:rFonts w:eastAsia="標楷體"/>
              </w:rPr>
            </w:pPr>
            <w:r w:rsidRPr="00463701">
              <w:rPr>
                <w:rFonts w:eastAsia="標楷體"/>
                <w:color w:val="FF0000"/>
              </w:rPr>
              <w:t>兒童英語發音與拼字教學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20168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22934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22517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20378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20310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20162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F0053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D0005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M0038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23788</w:t>
            </w:r>
          </w:p>
        </w:tc>
        <w:tc>
          <w:tcPr>
            <w:tcW w:w="95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  <w:color w:val="FF0000"/>
              </w:rPr>
            </w:pPr>
            <w:r w:rsidRPr="00B02685">
              <w:rPr>
                <w:rFonts w:eastAsia="標楷體"/>
                <w:dstrike/>
                <w:color w:val="FF0000"/>
              </w:rPr>
              <w:t>2/</w:t>
            </w:r>
            <w:r w:rsidRPr="00B02685">
              <w:rPr>
                <w:rFonts w:eastAsia="標楷體" w:hint="eastAsia"/>
                <w:dstrike/>
                <w:color w:val="FF0000"/>
              </w:rPr>
              <w:t>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1/1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2D07FE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righ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幼兒視覺藝術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兒童輔導理論</w:t>
            </w:r>
          </w:p>
          <w:p w:rsidR="00B02685" w:rsidRPr="00B02685" w:rsidRDefault="00B02685" w:rsidP="007C7665">
            <w:pPr>
              <w:spacing w:line="280" w:lineRule="exact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嬰幼兒保育活動設計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課後照顧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幼兒戲劇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兒童繪本賞析與應用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數位影音後製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應用統計學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/>
              </w:rPr>
              <w:t>兒童產業與行銷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發展遲緩篩檢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數位教材擴增及虛擬實境設計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深碗課程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Pr="002D07FE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人工智慧深度學習之概論與應用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特色課程</w:t>
            </w:r>
            <w:r w:rsidRPr="002D07FE">
              <w:rPr>
                <w:rFonts w:eastAsia="標楷體" w:hint="eastAsia"/>
              </w:rPr>
              <w:t>)</w:t>
            </w:r>
          </w:p>
          <w:p w:rsidR="00B02685" w:rsidRDefault="00B02685" w:rsidP="007C7665">
            <w:pPr>
              <w:spacing w:line="280" w:lineRule="exact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教材教具開發專利分析</w:t>
            </w:r>
            <w:r w:rsidRPr="002D07FE">
              <w:rPr>
                <w:rFonts w:eastAsia="標楷體" w:hint="eastAsia"/>
              </w:rPr>
              <w:t>(</w:t>
            </w:r>
            <w:r w:rsidRPr="002D07FE">
              <w:rPr>
                <w:rFonts w:eastAsia="標楷體" w:hint="eastAsia"/>
              </w:rPr>
              <w:t>微型課程</w:t>
            </w:r>
            <w:r w:rsidRPr="002D07FE">
              <w:rPr>
                <w:rFonts w:eastAsia="標楷體" w:hint="eastAsia"/>
              </w:rPr>
              <w:t>)</w:t>
            </w:r>
          </w:p>
          <w:p w:rsidR="00463701" w:rsidRDefault="00463701" w:rsidP="00463701">
            <w:pPr>
              <w:spacing w:line="280" w:lineRule="exact"/>
              <w:rPr>
                <w:rFonts w:eastAsia="標楷體"/>
                <w:color w:val="FF0000"/>
              </w:rPr>
            </w:pPr>
            <w:r w:rsidRPr="00701CEF">
              <w:rPr>
                <w:rFonts w:eastAsia="標楷體"/>
                <w:color w:val="FF0000"/>
              </w:rPr>
              <w:t>幼兒園環境英語觀察與編寫</w:t>
            </w:r>
          </w:p>
          <w:p w:rsidR="006E6BB3" w:rsidRPr="006E6BB3" w:rsidRDefault="006E6BB3" w:rsidP="006E6BB3">
            <w:pPr>
              <w:spacing w:line="280" w:lineRule="exact"/>
              <w:rPr>
                <w:rFonts w:eastAsia="標楷體"/>
                <w:color w:val="FF0000"/>
              </w:rPr>
            </w:pPr>
            <w:r w:rsidRPr="006E6BB3">
              <w:rPr>
                <w:rFonts w:eastAsia="標楷體" w:hint="eastAsia"/>
                <w:color w:val="FF0000"/>
              </w:rPr>
              <w:t>嬰幼兒人格發展</w:t>
            </w:r>
          </w:p>
          <w:p w:rsidR="006E6BB3" w:rsidRPr="00BB737B" w:rsidRDefault="00BB737B" w:rsidP="00463701">
            <w:p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B737B">
              <w:rPr>
                <w:rFonts w:eastAsia="標楷體"/>
                <w:color w:val="FF0000"/>
              </w:rPr>
              <w:t>人際關係與溝通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原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="006E6BB3" w:rsidRPr="00BB737B">
              <w:rPr>
                <w:rFonts w:eastAsia="標楷體" w:hint="eastAsia"/>
                <w:color w:val="FF0000"/>
                <w:sz w:val="20"/>
                <w:szCs w:val="20"/>
              </w:rPr>
              <w:t>人際關係與溝通訓練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BB737B" w:rsidRPr="00BB737B" w:rsidRDefault="00BB737B" w:rsidP="00BB737B">
            <w:pPr>
              <w:spacing w:line="280" w:lineRule="exact"/>
              <w:rPr>
                <w:rFonts w:eastAsia="標楷體"/>
                <w:color w:val="FF0000"/>
              </w:rPr>
            </w:pPr>
            <w:r w:rsidRPr="00BB737B">
              <w:rPr>
                <w:rFonts w:eastAsia="標楷體" w:hint="eastAsia"/>
                <w:color w:val="FF0000"/>
              </w:rPr>
              <w:t>STEM</w:t>
            </w:r>
            <w:r w:rsidRPr="00BB737B">
              <w:rPr>
                <w:rFonts w:eastAsia="標楷體" w:hint="eastAsia"/>
                <w:color w:val="FF0000"/>
              </w:rPr>
              <w:t>智慧科技與創客實作</w:t>
            </w:r>
          </w:p>
          <w:p w:rsidR="00BB737B" w:rsidRPr="006E6BB3" w:rsidRDefault="00BB737B" w:rsidP="00BB737B">
            <w:pPr>
              <w:spacing w:line="280" w:lineRule="exact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STEM</w:t>
            </w:r>
            <w:r w:rsidRPr="00BB737B">
              <w:rPr>
                <w:rFonts w:eastAsia="標楷體" w:hint="eastAsia"/>
                <w:color w:val="FF0000"/>
              </w:rPr>
              <w:t>智慧科技與創客實作</w:t>
            </w:r>
            <w:r w:rsidRPr="00BB737B">
              <w:rPr>
                <w:rFonts w:eastAsia="標楷體" w:hint="eastAsia"/>
                <w:color w:val="FF0000"/>
              </w:rPr>
              <w:t>(</w:t>
            </w:r>
            <w:r w:rsidRPr="00BB737B">
              <w:rPr>
                <w:rFonts w:eastAsia="標楷體" w:hint="eastAsia"/>
                <w:color w:val="FF0000"/>
              </w:rPr>
              <w:t>深碗課程</w:t>
            </w:r>
            <w:r w:rsidRPr="00BB737B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22519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22931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/>
                <w:dstrike/>
              </w:rPr>
              <w:t>21160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22521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/>
                <w:bCs/>
                <w:color w:val="000000"/>
              </w:rPr>
              <w:t>20170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20383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22520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20379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 w:cs="Arial"/>
              </w:rPr>
            </w:pPr>
            <w:r w:rsidRPr="002D07FE">
              <w:rPr>
                <w:rFonts w:eastAsia="標楷體" w:cs="Arial"/>
              </w:rPr>
              <w:t>20850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23234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D0023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F0118</w:t>
            </w: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M0092</w:t>
            </w:r>
          </w:p>
          <w:p w:rsidR="00B02685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463701" w:rsidRDefault="00463701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463701">
              <w:rPr>
                <w:rFonts w:eastAsia="標楷體"/>
              </w:rPr>
              <w:t>23811</w:t>
            </w:r>
          </w:p>
          <w:p w:rsidR="006E6BB3" w:rsidRPr="006E6BB3" w:rsidRDefault="006E6BB3" w:rsidP="007C7665">
            <w:pPr>
              <w:widowControl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23878</w:t>
            </w:r>
          </w:p>
          <w:p w:rsidR="00BB737B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20008</w:t>
            </w:r>
          </w:p>
          <w:p w:rsidR="00BB737B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B737B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color w:val="FF0000"/>
              </w:rPr>
              <w:t>23913</w:t>
            </w:r>
          </w:p>
          <w:p w:rsidR="00BB737B" w:rsidRPr="002D07FE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D0035</w:t>
            </w:r>
          </w:p>
        </w:tc>
        <w:tc>
          <w:tcPr>
            <w:tcW w:w="935" w:type="dxa"/>
          </w:tcPr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3</w:t>
            </w:r>
            <w:r w:rsidRPr="002D07FE">
              <w:rPr>
                <w:rFonts w:eastAsia="標楷體"/>
              </w:rPr>
              <w:t>/</w:t>
            </w:r>
            <w:r w:rsidRPr="002D07FE">
              <w:rPr>
                <w:rFonts w:eastAsia="標楷體" w:hint="eastAsia"/>
              </w:rPr>
              <w:t>3</w:t>
            </w:r>
          </w:p>
          <w:p w:rsidR="00B02685" w:rsidRPr="00B02685" w:rsidRDefault="00B02685" w:rsidP="007C7665">
            <w:pPr>
              <w:spacing w:line="280" w:lineRule="exact"/>
              <w:jc w:val="center"/>
              <w:rPr>
                <w:rFonts w:eastAsia="標楷體"/>
                <w:dstrike/>
              </w:rPr>
            </w:pPr>
            <w:r w:rsidRPr="00B02685">
              <w:rPr>
                <w:rFonts w:eastAsia="標楷體" w:hint="eastAsia"/>
                <w:dstrike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/>
              </w:rPr>
              <w:t>2/</w:t>
            </w:r>
            <w:r w:rsidRPr="002D07FE">
              <w:rPr>
                <w:rFonts w:eastAsia="標楷體" w:hint="eastAsia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  <w:r w:rsidRPr="002D07FE">
              <w:rPr>
                <w:rFonts w:eastAsia="標楷體"/>
                <w:bCs/>
                <w:color w:val="000000"/>
                <w:highlight w:val="yellow"/>
              </w:rPr>
              <w:t>/</w:t>
            </w:r>
            <w:r w:rsidRPr="002D07FE">
              <w:rPr>
                <w:rFonts w:eastAsia="標楷體" w:hint="eastAsia"/>
                <w:bCs/>
                <w:color w:val="000000"/>
                <w:highlight w:val="yellow"/>
              </w:rPr>
              <w:t>3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/>
                <w:color w:val="000000"/>
              </w:rPr>
              <w:t>2/</w:t>
            </w:r>
            <w:r w:rsidRPr="002D07FE">
              <w:rPr>
                <w:rFonts w:eastAsia="標楷體" w:hint="eastAsia"/>
                <w:color w:val="000000"/>
              </w:rPr>
              <w:t>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D07FE">
              <w:rPr>
                <w:rFonts w:eastAsia="標楷體" w:hint="eastAsia"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2D07FE">
              <w:rPr>
                <w:rFonts w:eastAsia="標楷體" w:hint="eastAsia"/>
                <w:bCs/>
                <w:color w:val="000000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1/1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2/2</w:t>
            </w:r>
          </w:p>
          <w:p w:rsidR="00B02685" w:rsidRPr="002D07FE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0.5/0.5</w:t>
            </w: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6E6BB3" w:rsidRP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BB737B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  <w:p w:rsidR="00BB737B" w:rsidRPr="00BB737B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color w:val="FF0000"/>
              </w:rPr>
              <w:t>2/2</w:t>
            </w:r>
          </w:p>
          <w:p w:rsidR="00BB737B" w:rsidRPr="002D07FE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1/1</w:t>
            </w:r>
          </w:p>
        </w:tc>
      </w:tr>
      <w:tr w:rsidR="00BB41D4" w:rsidRPr="002D07FE" w:rsidTr="00B02685">
        <w:trPr>
          <w:cantSplit/>
          <w:trHeight w:val="585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BB41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02685">
              <w:rPr>
                <w:rFonts w:eastAsia="標楷體" w:hint="eastAsia"/>
              </w:rPr>
              <w:t>2</w:t>
            </w:r>
            <w:r w:rsidRPr="002D07FE">
              <w:rPr>
                <w:rFonts w:eastAsia="標楷體" w:hint="eastAsia"/>
              </w:rPr>
              <w:t>/1</w:t>
            </w:r>
            <w:r w:rsidR="00B02685">
              <w:rPr>
                <w:rFonts w:eastAsia="標楷體" w:hint="eastAsi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2D07FE" w:rsidRDefault="00BB41D4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B737B">
              <w:rPr>
                <w:rFonts w:eastAsia="標楷體" w:hint="eastAsia"/>
              </w:rPr>
              <w:t>8</w:t>
            </w:r>
            <w:r w:rsidRPr="002D07FE">
              <w:rPr>
                <w:rFonts w:eastAsia="標楷體" w:hint="eastAsia"/>
              </w:rPr>
              <w:t>/1</w:t>
            </w:r>
            <w:r w:rsidR="00BB737B">
              <w:rPr>
                <w:rFonts w:eastAsia="標楷體" w:hint="eastAsia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B02685" w:rsidRDefault="00BB41D4" w:rsidP="0046370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02685">
              <w:rPr>
                <w:rFonts w:eastAsia="標楷體"/>
                <w:sz w:val="22"/>
                <w:szCs w:val="22"/>
              </w:rPr>
              <w:t>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  <w:r w:rsidRPr="00B02685">
              <w:rPr>
                <w:rFonts w:eastAsia="標楷體"/>
                <w:sz w:val="22"/>
                <w:szCs w:val="22"/>
              </w:rPr>
              <w:t>/1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6E6BB3" w:rsidP="00463701">
            <w:pPr>
              <w:spacing w:line="28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  <w:r w:rsidR="00BB737B">
              <w:rPr>
                <w:rFonts w:eastAsia="標楷體" w:hint="eastAsia"/>
                <w:spacing w:val="-10"/>
              </w:rPr>
              <w:t>4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  <w:r w:rsidR="00BB41D4" w:rsidRPr="002D07FE">
              <w:rPr>
                <w:rFonts w:eastAsia="標楷體" w:hint="eastAsia"/>
                <w:spacing w:val="-10"/>
              </w:rPr>
              <w:t>/</w:t>
            </w:r>
            <w:r>
              <w:rPr>
                <w:rFonts w:eastAsia="標楷體" w:hint="eastAsia"/>
                <w:spacing w:val="-10"/>
              </w:rPr>
              <w:t>3</w:t>
            </w:r>
            <w:r w:rsidR="00BB737B">
              <w:rPr>
                <w:rFonts w:eastAsia="標楷體" w:hint="eastAsia"/>
                <w:spacing w:val="-10"/>
              </w:rPr>
              <w:t>4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</w:p>
        </w:tc>
      </w:tr>
    </w:tbl>
    <w:p w:rsidR="00837823" w:rsidRPr="0053184D" w:rsidRDefault="00837823" w:rsidP="00051343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53184D">
        <w:rPr>
          <w:rFonts w:eastAsia="標楷體"/>
          <w:sz w:val="40"/>
          <w:szCs w:val="40"/>
        </w:rPr>
        <w:lastRenderedPageBreak/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714084" w:rsidRPr="0053184D">
        <w:rPr>
          <w:rFonts w:eastAsia="標楷體"/>
          <w:b/>
          <w:bCs/>
          <w:sz w:val="40"/>
          <w:u w:val="single"/>
        </w:rPr>
        <w:t>幼兒保育系</w:t>
      </w:r>
      <w:r w:rsidR="002D07FE" w:rsidRPr="002D07FE">
        <w:rPr>
          <w:rFonts w:eastAsia="標楷體" w:hint="eastAsia"/>
          <w:b/>
          <w:bCs/>
          <w:sz w:val="40"/>
        </w:rPr>
        <w:t xml:space="preserve"> </w:t>
      </w:r>
      <w:r w:rsidR="00512BEA" w:rsidRPr="0053184D">
        <w:rPr>
          <w:rFonts w:eastAsia="標楷體"/>
          <w:sz w:val="40"/>
          <w:szCs w:val="40"/>
        </w:rPr>
        <w:t>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8C333F">
        <w:rPr>
          <w:rFonts w:eastAsia="標楷體" w:hint="eastAsia"/>
          <w:sz w:val="28"/>
          <w:szCs w:val="28"/>
        </w:rPr>
        <w:t>3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2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551"/>
        <w:gridCol w:w="851"/>
        <w:gridCol w:w="850"/>
        <w:gridCol w:w="2835"/>
        <w:gridCol w:w="851"/>
        <w:gridCol w:w="850"/>
        <w:gridCol w:w="2835"/>
        <w:gridCol w:w="851"/>
        <w:gridCol w:w="850"/>
        <w:gridCol w:w="2977"/>
        <w:gridCol w:w="821"/>
        <w:gridCol w:w="720"/>
        <w:gridCol w:w="540"/>
      </w:tblGrid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學年</w:t>
            </w:r>
          </w:p>
        </w:tc>
        <w:tc>
          <w:tcPr>
            <w:tcW w:w="8788" w:type="dxa"/>
            <w:gridSpan w:val="6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第三學年</w:t>
            </w:r>
          </w:p>
        </w:tc>
        <w:tc>
          <w:tcPr>
            <w:tcW w:w="9054" w:type="dxa"/>
            <w:gridSpan w:val="6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第四學年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37823" w:rsidRPr="0053184D" w:rsidRDefault="00837823" w:rsidP="00C96630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學分總計</w:t>
            </w:r>
          </w:p>
        </w:tc>
      </w:tr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18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540" w:type="dxa"/>
            <w:vMerge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C96630" w:rsidRPr="0053184D" w:rsidTr="00C96630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修別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2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EC656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540" w:type="dxa"/>
            <w:vMerge/>
            <w:vAlign w:val="center"/>
          </w:tcPr>
          <w:p w:rsidR="00C96630" w:rsidRPr="0053184D" w:rsidRDefault="00C96630" w:rsidP="0083782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828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校定</w:t>
            </w:r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</w:t>
            </w:r>
            <w:r w:rsidRPr="0053184D">
              <w:rPr>
                <w:rFonts w:eastAsia="標楷體" w:hint="eastAsia"/>
                <w:color w:val="0070C0"/>
              </w:rPr>
              <w:t>選項</w:t>
            </w:r>
            <w:r w:rsidRPr="0053184D">
              <w:rPr>
                <w:rFonts w:eastAsia="標楷體"/>
                <w:color w:val="0070C0"/>
              </w:rPr>
              <w:t>課程</w:t>
            </w:r>
          </w:p>
          <w:p w:rsidR="00991309" w:rsidRPr="0053184D" w:rsidRDefault="00991309" w:rsidP="007C7665">
            <w:pPr>
              <w:tabs>
                <w:tab w:val="center" w:pos="1618"/>
              </w:tabs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通識選項課程</w:t>
            </w:r>
          </w:p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540" w:type="dxa"/>
            <w:vMerge w:val="restart"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699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院定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F808C2">
        <w:trPr>
          <w:cantSplit/>
          <w:trHeight w:val="156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系定</w:t>
            </w:r>
          </w:p>
        </w:tc>
        <w:tc>
          <w:tcPr>
            <w:tcW w:w="2551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幼兒園教材教法</w:t>
            </w:r>
            <w:r w:rsidRPr="0053184D">
              <w:rPr>
                <w:rFonts w:eastAsia="標楷體"/>
              </w:rPr>
              <w:t>Ⅰ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幼兒園課室經營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22714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</w:t>
            </w:r>
            <w:r w:rsidRPr="0053184D">
              <w:rPr>
                <w:rFonts w:eastAsia="標楷體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幼兒園教材教法</w:t>
            </w:r>
            <w:r w:rsidRPr="0053184D">
              <w:rPr>
                <w:rFonts w:eastAsia="標楷體" w:cs="新細明體" w:hint="eastAsia"/>
              </w:rPr>
              <w:t>Ⅱ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幼兒園、家庭與社</w:t>
            </w:r>
            <w:r w:rsidRPr="0053184D">
              <w:rPr>
                <w:rFonts w:eastAsia="標楷體" w:hint="eastAsia"/>
              </w:rPr>
              <w:t>區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</w:rPr>
              <w:t>教保實習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22177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幼兒學習評量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教保專業倫理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幼兒園教保實習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機構實習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22149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</w:t>
            </w:r>
            <w:r w:rsidRPr="0053184D">
              <w:rPr>
                <w:rFonts w:eastAsia="標楷體" w:hint="eastAsia"/>
              </w:rPr>
              <w:t>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5/</w:t>
            </w:r>
            <w:r w:rsidRPr="0053184D">
              <w:rPr>
                <w:rFonts w:eastAsia="標楷體" w:hint="eastAsia"/>
              </w:rPr>
              <w:t>10</w:t>
            </w:r>
          </w:p>
        </w:tc>
        <w:tc>
          <w:tcPr>
            <w:tcW w:w="540" w:type="dxa"/>
            <w:vMerge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CD62DD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9/9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8/10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5/6</w:t>
            </w:r>
          </w:p>
        </w:tc>
        <w:tc>
          <w:tcPr>
            <w:tcW w:w="3798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9/18</w:t>
            </w:r>
          </w:p>
        </w:tc>
        <w:tc>
          <w:tcPr>
            <w:tcW w:w="540" w:type="dxa"/>
            <w:vAlign w:val="center"/>
          </w:tcPr>
          <w:p w:rsidR="00BB41D4" w:rsidRPr="0053184D" w:rsidRDefault="00380D93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8</w:t>
            </w:r>
            <w:r w:rsidR="0093057A" w:rsidRPr="0053184D">
              <w:rPr>
                <w:rFonts w:eastAsia="標楷體" w:hint="eastAsia"/>
              </w:rPr>
              <w:t>1</w:t>
            </w:r>
          </w:p>
        </w:tc>
      </w:tr>
      <w:tr w:rsidR="00BB41D4" w:rsidRPr="0053184D" w:rsidTr="004C4716">
        <w:trPr>
          <w:cantSplit/>
          <w:trHeight w:val="4269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選修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保母照護技術暨實習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學齡兒童學習輔導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兒歌伴奏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早期療育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2D</w:t>
            </w:r>
            <w:r w:rsidRPr="0053184D">
              <w:rPr>
                <w:rFonts w:eastAsia="標楷體" w:hint="eastAsia"/>
              </w:rPr>
              <w:t>動畫媒體設計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優生保健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bCs/>
                <w:color w:val="000000"/>
                <w:kern w:val="0"/>
                <w:szCs w:val="28"/>
              </w:rPr>
            </w:pPr>
            <w:r w:rsidRPr="0053184D">
              <w:rPr>
                <w:rFonts w:eastAsia="標楷體"/>
                <w:color w:val="000000"/>
                <w:kern w:val="0"/>
                <w:szCs w:val="28"/>
              </w:rPr>
              <w:t>嬰幼兒健康照護實務</w:t>
            </w:r>
          </w:p>
          <w:p w:rsidR="00B02685" w:rsidRPr="00B02685" w:rsidRDefault="00B02685" w:rsidP="00B02685">
            <w:pPr>
              <w:spacing w:line="280" w:lineRule="exact"/>
              <w:rPr>
                <w:rFonts w:eastAsia="標楷體"/>
                <w:color w:val="FF0000"/>
              </w:rPr>
            </w:pPr>
            <w:r w:rsidRPr="00B02685">
              <w:rPr>
                <w:rFonts w:eastAsia="標楷體"/>
                <w:color w:val="FF0000"/>
              </w:rPr>
              <w:t>說故事表達與應用</w:t>
            </w:r>
          </w:p>
          <w:p w:rsidR="00B02685" w:rsidRPr="00412BB7" w:rsidRDefault="00B02685" w:rsidP="00B02685">
            <w:pPr>
              <w:spacing w:line="280" w:lineRule="exact"/>
              <w:rPr>
                <w:rFonts w:eastAsia="標楷體"/>
                <w:color w:val="FF0000"/>
                <w:sz w:val="22"/>
                <w:szCs w:val="22"/>
              </w:rPr>
            </w:pPr>
          </w:p>
          <w:p w:rsidR="00BB41D4" w:rsidRPr="00B02685" w:rsidRDefault="00BB41D4" w:rsidP="007C7665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21669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21124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20288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22525</w:t>
            </w:r>
          </w:p>
          <w:p w:rsidR="003609DB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21159</w:t>
            </w:r>
          </w:p>
          <w:p w:rsidR="003609DB" w:rsidRPr="0053184D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kern w:val="0"/>
              </w:rPr>
            </w:pPr>
            <w:r w:rsidRPr="0053184D">
              <w:rPr>
                <w:rFonts w:eastAsia="標楷體" w:cs="Arial"/>
              </w:rPr>
              <w:t>22992</w:t>
            </w:r>
          </w:p>
          <w:p w:rsidR="00B02685" w:rsidRPr="00B02685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23713</w:t>
            </w:r>
          </w:p>
          <w:p w:rsidR="00BB41D4" w:rsidRPr="0053184D" w:rsidRDefault="00BB41D4" w:rsidP="00E87959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3/3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  <w:p w:rsidR="00B02685" w:rsidRPr="00B02685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EC656D">
              <w:rPr>
                <w:rFonts w:eastAsia="標楷體" w:hint="eastAsia"/>
                <w:color w:val="FF0000"/>
              </w:rPr>
              <w:t>幼兒科學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教保課程模式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幼兒學習環境設計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兒童國語文學習指導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兒童數理學習指導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嬰幼兒健康評估暨實習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特殊兒童活動設計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3D</w:t>
            </w:r>
            <w:r w:rsidRPr="00EC656D">
              <w:rPr>
                <w:rFonts w:eastAsia="標楷體"/>
              </w:rPr>
              <w:t>模型設計與創作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兒童發展評量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教保機構經營與管理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教育與保育行政</w:t>
            </w:r>
          </w:p>
          <w:p w:rsidR="00BB41D4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EC656D">
              <w:rPr>
                <w:rFonts w:eastAsia="標楷體" w:hint="eastAsia"/>
                <w:color w:val="000000"/>
              </w:rPr>
              <w:t>英語兒童繪本與英語學習</w:t>
            </w:r>
          </w:p>
          <w:p w:rsidR="00E87959" w:rsidRDefault="00E87959" w:rsidP="007C7665">
            <w:pPr>
              <w:spacing w:line="28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B02685">
              <w:rPr>
                <w:rFonts w:eastAsia="標楷體" w:hint="eastAsia"/>
                <w:color w:val="FF0000"/>
              </w:rPr>
              <w:t>嬰幼兒保育活動設計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原規劃二下</w:t>
            </w:r>
            <w:r w:rsidRPr="00412BB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  <w:p w:rsidR="006E6BB3" w:rsidRPr="006E6BB3" w:rsidRDefault="006E6BB3" w:rsidP="006E6BB3">
            <w:pPr>
              <w:spacing w:line="280" w:lineRule="exact"/>
              <w:rPr>
                <w:rFonts w:eastAsia="標楷體"/>
                <w:color w:val="FF0000"/>
              </w:rPr>
            </w:pPr>
            <w:r w:rsidRPr="006E6BB3">
              <w:rPr>
                <w:rFonts w:eastAsia="標楷體" w:hint="eastAsia"/>
                <w:color w:val="FF0000"/>
              </w:rPr>
              <w:t>幼兒行為與輔導</w:t>
            </w:r>
          </w:p>
          <w:p w:rsidR="006E6BB3" w:rsidRPr="00BB737B" w:rsidRDefault="00BB737B" w:rsidP="006E6BB3">
            <w:p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B737B">
              <w:rPr>
                <w:rFonts w:eastAsia="標楷體" w:hint="eastAsia"/>
                <w:color w:val="FF0000"/>
              </w:rPr>
              <w:t>嬰幼兒音樂與藝術活動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原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="006E6BB3" w:rsidRPr="00BB737B">
              <w:rPr>
                <w:rFonts w:eastAsia="標楷體" w:hint="eastAsia"/>
                <w:color w:val="FF0000"/>
                <w:sz w:val="20"/>
                <w:szCs w:val="20"/>
              </w:rPr>
              <w:t>嬰幼兒音樂和藝術活動</w:t>
            </w:r>
            <w:r w:rsidRPr="00BB737B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6E6BB3" w:rsidRPr="00E87959" w:rsidRDefault="00BB737B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bCs/>
                <w:color w:val="FF0000"/>
              </w:rPr>
              <w:t>奧福與達克羅士教學法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20165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22930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21161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22529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20380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22526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22527</w:t>
            </w:r>
          </w:p>
          <w:p w:rsidR="00074665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23444</w:t>
            </w:r>
          </w:p>
          <w:p w:rsidR="00E87959" w:rsidRPr="00B02685" w:rsidRDefault="00E87959" w:rsidP="00E87959">
            <w:pPr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/>
              </w:rPr>
              <w:t>21160</w:t>
            </w:r>
          </w:p>
          <w:p w:rsidR="00E87959" w:rsidRPr="00EC656D" w:rsidRDefault="00E87959" w:rsidP="00EC656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7C7665" w:rsidRDefault="006E6BB3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23880</w:t>
            </w:r>
          </w:p>
          <w:p w:rsidR="00BB737B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 xml:space="preserve">23930 </w:t>
            </w:r>
          </w:p>
          <w:p w:rsidR="00BB737B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737B" w:rsidRPr="00EC656D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23915</w:t>
            </w:r>
          </w:p>
        </w:tc>
        <w:tc>
          <w:tcPr>
            <w:tcW w:w="850" w:type="dxa"/>
          </w:tcPr>
          <w:p w:rsidR="00E821E5" w:rsidRPr="00EC656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EC656D">
              <w:rPr>
                <w:rFonts w:eastAsia="標楷體"/>
                <w:color w:val="FF0000"/>
              </w:rPr>
              <w:t>2/</w:t>
            </w:r>
            <w:r w:rsidRPr="00EC656D">
              <w:rPr>
                <w:rFonts w:eastAsia="標楷體" w:hint="eastAsia"/>
                <w:color w:val="FF0000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</w:t>
            </w:r>
            <w:r w:rsidRPr="00EC656D">
              <w:rPr>
                <w:rFonts w:eastAsia="標楷體"/>
              </w:rPr>
              <w:t>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41D4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C656D">
              <w:rPr>
                <w:rFonts w:eastAsia="標楷體" w:hint="eastAsia"/>
                <w:color w:val="000000"/>
              </w:rPr>
              <w:t>2/2</w:t>
            </w:r>
          </w:p>
          <w:p w:rsidR="00E87959" w:rsidRDefault="00E8795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2685">
              <w:rPr>
                <w:rFonts w:eastAsia="標楷體" w:hint="eastAsia"/>
              </w:rPr>
              <w:t>2/2</w:t>
            </w:r>
          </w:p>
          <w:p w:rsidR="006E6BB3" w:rsidRDefault="006E6BB3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6E6BB3" w:rsidRP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6E6BB3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6E6BB3">
              <w:rPr>
                <w:rFonts w:eastAsia="標楷體"/>
                <w:color w:val="FF0000"/>
              </w:rPr>
              <w:t>2/2</w:t>
            </w:r>
          </w:p>
          <w:p w:rsidR="00BB737B" w:rsidRDefault="00BB737B" w:rsidP="006E6BB3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  <w:p w:rsidR="00BB737B" w:rsidRPr="00BB737B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737B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家庭托育服務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幼兒營養與餐點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兒童課後益智活動實務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融合教育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/>
              </w:rPr>
              <w:t>互動遊戲設計</w:t>
            </w:r>
          </w:p>
          <w:p w:rsidR="00BB41D4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蒙特梭利教學</w:t>
            </w:r>
          </w:p>
          <w:p w:rsidR="000E2508" w:rsidRPr="00EC656D" w:rsidRDefault="00BB41D4" w:rsidP="007C7665">
            <w:pPr>
              <w:spacing w:line="280" w:lineRule="exact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急救</w:t>
            </w:r>
          </w:p>
          <w:p w:rsidR="00BB41D4" w:rsidRPr="00EC656D" w:rsidRDefault="000E2508" w:rsidP="007C7665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校園與教室情境溝通英語</w:t>
            </w:r>
          </w:p>
          <w:p w:rsidR="00B02685" w:rsidRDefault="00B02685" w:rsidP="007C7665">
            <w:pPr>
              <w:spacing w:line="280" w:lineRule="exact"/>
              <w:rPr>
                <w:rFonts w:eastAsia="標楷體"/>
                <w:bCs/>
                <w:color w:val="FF0000"/>
              </w:rPr>
            </w:pPr>
            <w:r w:rsidRPr="00EC656D">
              <w:rPr>
                <w:rFonts w:eastAsia="標楷體" w:hint="eastAsia"/>
                <w:bCs/>
                <w:color w:val="FF0000"/>
              </w:rPr>
              <w:t>幼兒</w:t>
            </w:r>
            <w:r w:rsidRPr="00EC656D">
              <w:rPr>
                <w:rFonts w:eastAsia="標楷體" w:hint="eastAsia"/>
                <w:bCs/>
                <w:color w:val="FF0000"/>
              </w:rPr>
              <w:t>STEAM</w:t>
            </w:r>
            <w:r w:rsidRPr="00EC656D">
              <w:rPr>
                <w:rFonts w:eastAsia="標楷體" w:hint="eastAsia"/>
                <w:bCs/>
                <w:color w:val="FF0000"/>
              </w:rPr>
              <w:t>教育</w:t>
            </w:r>
          </w:p>
          <w:p w:rsidR="00BB737B" w:rsidRPr="00EC656D" w:rsidRDefault="00BB737B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BB737B">
              <w:rPr>
                <w:rFonts w:eastAsia="標楷體"/>
                <w:bCs/>
                <w:color w:val="FF0000"/>
              </w:rPr>
              <w:t>幼兒園教保課程與教學實務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20568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22927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22672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22532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21071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20481</w:t>
            </w:r>
          </w:p>
          <w:p w:rsidR="00074665" w:rsidRPr="00EC656D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23513</w:t>
            </w:r>
          </w:p>
          <w:p w:rsidR="00B02685" w:rsidRPr="00EC656D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23712</w:t>
            </w:r>
          </w:p>
          <w:p w:rsidR="00074665" w:rsidRPr="00EC656D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/>
                <w:color w:val="FF0000"/>
              </w:rPr>
              <w:t>23929</w:t>
            </w:r>
          </w:p>
        </w:tc>
        <w:tc>
          <w:tcPr>
            <w:tcW w:w="850" w:type="dxa"/>
          </w:tcPr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3/</w:t>
            </w:r>
            <w:r w:rsidRPr="00EC656D">
              <w:rPr>
                <w:rFonts w:eastAsia="標楷體" w:hint="eastAsia"/>
              </w:rPr>
              <w:t>3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/>
              </w:rPr>
              <w:t>2/</w:t>
            </w:r>
            <w:r w:rsidRPr="00EC656D">
              <w:rPr>
                <w:rFonts w:eastAsia="標楷體" w:hint="eastAsia"/>
              </w:rPr>
              <w:t>2</w:t>
            </w:r>
          </w:p>
          <w:p w:rsidR="00BB41D4" w:rsidRPr="00EC656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3/3</w:t>
            </w:r>
          </w:p>
          <w:p w:rsidR="000E2508" w:rsidRPr="00EC656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0E2508" w:rsidRPr="00EC656D" w:rsidRDefault="000E2508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EC656D">
              <w:rPr>
                <w:rFonts w:eastAsia="標楷體" w:hint="eastAsia"/>
                <w:bCs/>
                <w:color w:val="000000"/>
              </w:rPr>
              <w:t>2/2</w:t>
            </w:r>
          </w:p>
          <w:p w:rsidR="00BB41D4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C656D">
              <w:rPr>
                <w:rFonts w:eastAsia="標楷體" w:hint="eastAsia"/>
              </w:rPr>
              <w:t>2/2</w:t>
            </w:r>
          </w:p>
          <w:p w:rsidR="00BB737B" w:rsidRPr="00EC656D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714084" w:rsidRPr="0053184D" w:rsidTr="0067012E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714084" w:rsidRPr="0053184D" w:rsidRDefault="00714084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E87959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6E6BB3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B737B">
              <w:rPr>
                <w:rFonts w:eastAsia="標楷體" w:hint="eastAsia"/>
              </w:rPr>
              <w:t>3</w:t>
            </w:r>
            <w:r w:rsidR="00BB737B" w:rsidRPr="00BB737B">
              <w:rPr>
                <w:rFonts w:eastAsia="標楷體" w:hint="eastAsia"/>
              </w:rPr>
              <w:t>4</w:t>
            </w:r>
            <w:r w:rsidR="00714084" w:rsidRPr="00BB737B">
              <w:rPr>
                <w:rFonts w:eastAsia="標楷體"/>
              </w:rPr>
              <w:t>/</w:t>
            </w:r>
            <w:r w:rsidRPr="00BB737B">
              <w:rPr>
                <w:rFonts w:eastAsia="標楷體" w:hint="eastAsia"/>
              </w:rPr>
              <w:t>3</w:t>
            </w:r>
            <w:r w:rsidR="00BB737B" w:rsidRPr="00BB737B">
              <w:rPr>
                <w:rFonts w:eastAsia="標楷體" w:hint="eastAsia"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B02685" w:rsidP="0067012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B737B">
              <w:rPr>
                <w:rFonts w:eastAsia="標楷體" w:hint="eastAsia"/>
              </w:rPr>
              <w:t>2</w:t>
            </w:r>
            <w:r w:rsidR="00714084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</w:t>
            </w:r>
            <w:r w:rsidR="00BB737B">
              <w:rPr>
                <w:rFonts w:eastAsia="標楷體" w:hint="eastAsia"/>
              </w:rPr>
              <w:t>2</w:t>
            </w:r>
          </w:p>
        </w:tc>
        <w:tc>
          <w:tcPr>
            <w:tcW w:w="3798" w:type="dxa"/>
            <w:gridSpan w:val="2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14084" w:rsidRPr="0053184D" w:rsidRDefault="00380D93" w:rsidP="0046370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BB737B">
              <w:rPr>
                <w:rFonts w:eastAsia="標楷體" w:hint="eastAsia"/>
              </w:rPr>
              <w:t>58</w:t>
            </w:r>
          </w:p>
        </w:tc>
      </w:tr>
    </w:tbl>
    <w:p w:rsidR="00714084" w:rsidRPr="0053184D" w:rsidRDefault="00714084" w:rsidP="002D07FE">
      <w:pPr>
        <w:snapToGrid w:val="0"/>
        <w:spacing w:beforeLines="50" w:before="180" w:line="60" w:lineRule="atLeast"/>
        <w:ind w:leftChars="59" w:left="1700" w:rightChars="-200" w:right="-480" w:hangingChars="649" w:hanging="1558"/>
        <w:rPr>
          <w:rFonts w:eastAsia="標楷體"/>
        </w:rPr>
      </w:pPr>
      <w:r w:rsidRPr="0053184D">
        <w:rPr>
          <w:rFonts w:eastAsia="標楷體"/>
        </w:rPr>
        <w:t>註：</w:t>
      </w:r>
      <w:r w:rsidRPr="0053184D">
        <w:rPr>
          <w:rFonts w:eastAsia="標楷體"/>
        </w:rPr>
        <w:t>1.</w:t>
      </w:r>
      <w:r w:rsidRPr="0053184D">
        <w:rPr>
          <w:rFonts w:eastAsia="標楷體"/>
        </w:rPr>
        <w:t>本系學生至少應修滿</w:t>
      </w:r>
      <w:r w:rsidRPr="0053184D">
        <w:rPr>
          <w:rFonts w:eastAsia="標楷體"/>
          <w:b/>
          <w:sz w:val="28"/>
          <w:szCs w:val="28"/>
          <w:u w:val="single"/>
        </w:rPr>
        <w:t>13</w:t>
      </w:r>
      <w:r w:rsidRPr="0053184D">
        <w:rPr>
          <w:rFonts w:eastAsia="標楷體" w:hint="eastAsia"/>
          <w:b/>
          <w:sz w:val="28"/>
          <w:szCs w:val="28"/>
          <w:u w:val="single"/>
        </w:rPr>
        <w:t>0</w:t>
      </w:r>
      <w:r w:rsidRPr="0053184D">
        <w:rPr>
          <w:rFonts w:eastAsia="標楷體"/>
        </w:rPr>
        <w:t>學分始得畢業【其中必修應修</w:t>
      </w:r>
      <w:r w:rsidRPr="0053184D">
        <w:rPr>
          <w:rFonts w:eastAsia="標楷體" w:hint="eastAsia"/>
          <w:b/>
          <w:sz w:val="28"/>
          <w:szCs w:val="28"/>
          <w:u w:val="single"/>
        </w:rPr>
        <w:t>8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1</w:t>
      </w:r>
      <w:r w:rsidRPr="0053184D">
        <w:rPr>
          <w:rFonts w:eastAsia="標楷體"/>
        </w:rPr>
        <w:t>學分，</w:t>
      </w:r>
      <w:r w:rsidRPr="0053184D">
        <w:rPr>
          <w:rFonts w:eastAsia="標楷體" w:hint="eastAsia"/>
        </w:rPr>
        <w:t>專業</w:t>
      </w:r>
      <w:r w:rsidRPr="0053184D">
        <w:rPr>
          <w:rFonts w:eastAsia="標楷體"/>
        </w:rPr>
        <w:t>選修應修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49</w:t>
      </w:r>
      <w:r w:rsidRPr="0053184D">
        <w:rPr>
          <w:rFonts w:eastAsia="標楷體"/>
        </w:rPr>
        <w:t>學分，系上選修需佔總選修學分的</w:t>
      </w:r>
      <w:r w:rsidRPr="0053184D">
        <w:rPr>
          <w:rFonts w:eastAsia="標楷體"/>
          <w:b/>
          <w:sz w:val="28"/>
          <w:szCs w:val="28"/>
          <w:u w:val="single"/>
        </w:rPr>
        <w:t>75%</w:t>
      </w:r>
      <w:r w:rsidRPr="0053184D">
        <w:rPr>
          <w:rFonts w:eastAsia="標楷體"/>
        </w:rPr>
        <w:t>(</w:t>
      </w:r>
      <w:r w:rsidRPr="0053184D">
        <w:rPr>
          <w:rFonts w:eastAsia="標楷體"/>
        </w:rPr>
        <w:t>約</w:t>
      </w:r>
      <w:r w:rsidRPr="0053184D">
        <w:rPr>
          <w:rFonts w:eastAsia="標楷體" w:hint="eastAsia"/>
        </w:rPr>
        <w:t>3</w:t>
      </w:r>
      <w:r w:rsidR="0093057A" w:rsidRPr="0053184D">
        <w:rPr>
          <w:rFonts w:eastAsia="標楷體" w:hint="eastAsia"/>
        </w:rPr>
        <w:t>7</w:t>
      </w:r>
      <w:r w:rsidRPr="0053184D">
        <w:rPr>
          <w:rFonts w:eastAsia="標楷體"/>
        </w:rPr>
        <w:t>學分</w:t>
      </w:r>
      <w:r w:rsidRPr="0053184D">
        <w:rPr>
          <w:rFonts w:eastAsia="標楷體"/>
        </w:rPr>
        <w:t>)</w:t>
      </w:r>
      <w:r w:rsidRPr="0053184D">
        <w:rPr>
          <w:rFonts w:eastAsia="標楷體"/>
        </w:rPr>
        <w:t>】</w:t>
      </w:r>
      <w:r w:rsidR="00F0160B" w:rsidRPr="0053184D">
        <w:rPr>
          <w:rFonts w:eastAsia="標楷體" w:hint="eastAsia"/>
          <w:b/>
          <w:color w:val="FF0000"/>
          <w:highlight w:val="yellow"/>
        </w:rPr>
        <w:t>，外系選修不得多於</w:t>
      </w:r>
      <w:r w:rsidR="001C2496" w:rsidRPr="0053184D">
        <w:rPr>
          <w:rFonts w:eastAsia="標楷體" w:hint="eastAsia"/>
          <w:b/>
          <w:bCs/>
          <w:color w:val="FF0000"/>
          <w:highlight w:val="yellow"/>
          <w:u w:val="single"/>
        </w:rPr>
        <w:t>12</w:t>
      </w:r>
      <w:r w:rsidR="00F0160B" w:rsidRPr="0053184D">
        <w:rPr>
          <w:rFonts w:eastAsia="標楷體" w:hint="eastAsia"/>
          <w:b/>
          <w:color w:val="FF0000"/>
          <w:highlight w:val="yellow"/>
        </w:rPr>
        <w:t>學分</w:t>
      </w:r>
      <w:r w:rsidRPr="0053184D">
        <w:rPr>
          <w:rFonts w:eastAsia="標楷體"/>
        </w:rPr>
        <w:t>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</w:rPr>
      </w:pPr>
      <w:r w:rsidRPr="0053184D">
        <w:rPr>
          <w:rFonts w:eastAsia="標楷體"/>
        </w:rPr>
        <w:t>2.</w:t>
      </w:r>
      <w:r w:rsidRPr="0053184D">
        <w:rPr>
          <w:rFonts w:eastAsia="標楷體"/>
        </w:rPr>
        <w:t>「外語實務」每學期皆開放修課，並須於畢業前依本校「外語實務課程實施要點」規定修畢。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  <w:b/>
        </w:rPr>
      </w:pPr>
      <w:r w:rsidRPr="007C7665">
        <w:rPr>
          <w:rFonts w:eastAsia="標楷體"/>
          <w:b/>
        </w:rPr>
        <w:t>3.</w:t>
      </w:r>
      <w:r w:rsidRPr="0053184D">
        <w:rPr>
          <w:rFonts w:eastAsia="標楷體" w:hint="eastAsia"/>
          <w:b/>
        </w:rPr>
        <w:t>校外實習：幼兒園教保實習、機構實習</w:t>
      </w:r>
      <w:r w:rsidR="00F808C2" w:rsidRPr="0053184D">
        <w:rPr>
          <w:rFonts w:eastAsia="標楷體" w:hint="eastAsia"/>
          <w:b/>
        </w:rPr>
        <w:t>。</w:t>
      </w:r>
    </w:p>
    <w:p w:rsidR="00A75417" w:rsidRPr="0053184D" w:rsidRDefault="007C7665" w:rsidP="007C7665">
      <w:pPr>
        <w:snapToGrid w:val="0"/>
        <w:spacing w:line="280" w:lineRule="exact"/>
        <w:ind w:leftChars="237" w:left="1078" w:hangingChars="212" w:hanging="509"/>
        <w:rPr>
          <w:rFonts w:eastAsia="標楷體"/>
          <w:b/>
          <w:color w:val="FF0000"/>
        </w:rPr>
      </w:pPr>
      <w:r>
        <w:rPr>
          <w:rFonts w:eastAsia="標楷體" w:hint="eastAsia"/>
        </w:rPr>
        <w:t>4</w:t>
      </w:r>
      <w:r w:rsidR="00F808C2" w:rsidRPr="0053184D">
        <w:rPr>
          <w:rFonts w:eastAsia="標楷體" w:hint="eastAsia"/>
        </w:rPr>
        <w:t>.</w:t>
      </w:r>
      <w:r w:rsidR="00F808C2" w:rsidRPr="0053184D">
        <w:rPr>
          <w:rFonts w:eastAsia="標楷體" w:hint="eastAsia"/>
        </w:rPr>
        <w:t>通識選項課程</w:t>
      </w:r>
      <w:r w:rsidR="00F808C2" w:rsidRPr="0053184D">
        <w:rPr>
          <w:rFonts w:eastAsia="標楷體" w:hint="eastAsia"/>
        </w:rPr>
        <w:t>:</w:t>
      </w:r>
      <w:r w:rsidR="00F808C2" w:rsidRPr="0053184D">
        <w:rPr>
          <w:rFonts w:eastAsia="標楷體" w:hint="eastAsia"/>
        </w:rPr>
        <w:t>人文學科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:01264)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門、社會科學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:01265)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門、自然與生命科學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:01266)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門、數理與應用科學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:01267)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</w:t>
      </w:r>
    </w:p>
    <w:sectPr w:rsidR="00A75417" w:rsidRPr="0053184D" w:rsidSect="008C333F">
      <w:footerReference w:type="even" r:id="rId8"/>
      <w:pgSz w:w="20639" w:h="14572" w:orient="landscape" w:code="12"/>
      <w:pgMar w:top="426" w:right="1134" w:bottom="709" w:left="1134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80" w:rsidRDefault="00255380" w:rsidP="00D876EA">
      <w:pPr>
        <w:pStyle w:val="a8"/>
      </w:pPr>
      <w:r>
        <w:separator/>
      </w:r>
    </w:p>
  </w:endnote>
  <w:endnote w:type="continuationSeparator" w:id="0">
    <w:p w:rsidR="00255380" w:rsidRDefault="00255380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細明體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80" w:rsidRDefault="00255380" w:rsidP="00D876EA">
      <w:pPr>
        <w:pStyle w:val="a8"/>
      </w:pPr>
      <w:r>
        <w:separator/>
      </w:r>
    </w:p>
  </w:footnote>
  <w:footnote w:type="continuationSeparator" w:id="0">
    <w:p w:rsidR="00255380" w:rsidRDefault="00255380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 w15:restartNumberingAfterBreak="0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466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12431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2D5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1C8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5380"/>
    <w:rsid w:val="00257166"/>
    <w:rsid w:val="00260A52"/>
    <w:rsid w:val="00260DAB"/>
    <w:rsid w:val="00260EBF"/>
    <w:rsid w:val="00262C09"/>
    <w:rsid w:val="002678B0"/>
    <w:rsid w:val="002825AA"/>
    <w:rsid w:val="002971C2"/>
    <w:rsid w:val="002971DF"/>
    <w:rsid w:val="002A06B7"/>
    <w:rsid w:val="002B0982"/>
    <w:rsid w:val="002B7120"/>
    <w:rsid w:val="002B7276"/>
    <w:rsid w:val="002C0221"/>
    <w:rsid w:val="002C10E4"/>
    <w:rsid w:val="002C1B2C"/>
    <w:rsid w:val="002C7C06"/>
    <w:rsid w:val="002D07FE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37DE"/>
    <w:rsid w:val="00397691"/>
    <w:rsid w:val="003A4278"/>
    <w:rsid w:val="003A54BA"/>
    <w:rsid w:val="003A5D01"/>
    <w:rsid w:val="003A627A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12BB7"/>
    <w:rsid w:val="00421415"/>
    <w:rsid w:val="00430623"/>
    <w:rsid w:val="00433B71"/>
    <w:rsid w:val="00437391"/>
    <w:rsid w:val="00437DD6"/>
    <w:rsid w:val="00440357"/>
    <w:rsid w:val="00440378"/>
    <w:rsid w:val="004406E1"/>
    <w:rsid w:val="00446E52"/>
    <w:rsid w:val="004510FE"/>
    <w:rsid w:val="00452A11"/>
    <w:rsid w:val="00462B6A"/>
    <w:rsid w:val="00463701"/>
    <w:rsid w:val="00465D00"/>
    <w:rsid w:val="00481087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2782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E6BB3"/>
    <w:rsid w:val="006F1FF8"/>
    <w:rsid w:val="006F2794"/>
    <w:rsid w:val="006F4254"/>
    <w:rsid w:val="006F51AE"/>
    <w:rsid w:val="006F5293"/>
    <w:rsid w:val="00701CEF"/>
    <w:rsid w:val="00702E4A"/>
    <w:rsid w:val="007047B4"/>
    <w:rsid w:val="007057C2"/>
    <w:rsid w:val="00714084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2AFF"/>
    <w:rsid w:val="007C4E33"/>
    <w:rsid w:val="007C7665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333F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33226"/>
    <w:rsid w:val="00940D41"/>
    <w:rsid w:val="009427DA"/>
    <w:rsid w:val="009461DE"/>
    <w:rsid w:val="0095159E"/>
    <w:rsid w:val="009532D8"/>
    <w:rsid w:val="00953C02"/>
    <w:rsid w:val="009564BB"/>
    <w:rsid w:val="009565FA"/>
    <w:rsid w:val="009607D7"/>
    <w:rsid w:val="009644F6"/>
    <w:rsid w:val="00965B70"/>
    <w:rsid w:val="00972961"/>
    <w:rsid w:val="009841E9"/>
    <w:rsid w:val="009846BE"/>
    <w:rsid w:val="00984A9C"/>
    <w:rsid w:val="00991309"/>
    <w:rsid w:val="00992DB5"/>
    <w:rsid w:val="00995B0F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2685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B737B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5E98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87959"/>
    <w:rsid w:val="00E9011F"/>
    <w:rsid w:val="00E95EC4"/>
    <w:rsid w:val="00E97111"/>
    <w:rsid w:val="00EA0F48"/>
    <w:rsid w:val="00EA7105"/>
    <w:rsid w:val="00EA7C0A"/>
    <w:rsid w:val="00EB4CCC"/>
    <w:rsid w:val="00EB5898"/>
    <w:rsid w:val="00EC392A"/>
    <w:rsid w:val="00EC568D"/>
    <w:rsid w:val="00EC656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EF4636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3FA2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6CA286-2502-487B-B4CA-7942861B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28FA-37D0-4C63-8F0C-829D5110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>National Pingtung University</Company>
  <LinksUpToDate>false</LinksUpToDate>
  <CharactersWithSpaces>3060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2</cp:revision>
  <cp:lastPrinted>2021-09-13T14:28:00Z</cp:lastPrinted>
  <dcterms:created xsi:type="dcterms:W3CDTF">2025-02-24T06:29:00Z</dcterms:created>
  <dcterms:modified xsi:type="dcterms:W3CDTF">2025-02-24T06:29:00Z</dcterms:modified>
</cp:coreProperties>
</file>